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C2F" w:rsidRPr="00CF6C2F" w:rsidRDefault="00CF6C2F" w:rsidP="00CF6C2F">
      <w:pPr>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Приложение N 10</w:t>
      </w:r>
    </w:p>
    <w:p w:rsidR="00CF6C2F" w:rsidRPr="00CF6C2F" w:rsidRDefault="00CF6C2F" w:rsidP="00CF6C2F">
      <w:pPr>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к Правилам технологического</w:t>
      </w:r>
    </w:p>
    <w:p w:rsidR="00CF6C2F" w:rsidRPr="00CF6C2F" w:rsidRDefault="00CF6C2F" w:rsidP="00CF6C2F">
      <w:pPr>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присоединения энергопринимающих</w:t>
      </w:r>
    </w:p>
    <w:p w:rsidR="00CF6C2F" w:rsidRPr="00CF6C2F" w:rsidRDefault="00CF6C2F" w:rsidP="00CF6C2F">
      <w:pPr>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устройств потребителей</w:t>
      </w:r>
    </w:p>
    <w:p w:rsidR="00CF6C2F" w:rsidRPr="00CF6C2F" w:rsidRDefault="00CF6C2F" w:rsidP="00CF6C2F">
      <w:pPr>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электрической энергии, объектов</w:t>
      </w:r>
    </w:p>
    <w:p w:rsidR="00CF6C2F" w:rsidRPr="00CF6C2F" w:rsidRDefault="00CF6C2F" w:rsidP="00CF6C2F">
      <w:pPr>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по производству электрической</w:t>
      </w:r>
    </w:p>
    <w:p w:rsidR="00CF6C2F" w:rsidRPr="00CF6C2F" w:rsidRDefault="00CF6C2F" w:rsidP="00CF6C2F">
      <w:pPr>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энергии, а также объектов</w:t>
      </w:r>
    </w:p>
    <w:p w:rsidR="00CF6C2F" w:rsidRPr="00CF6C2F" w:rsidRDefault="00CF6C2F" w:rsidP="00CF6C2F">
      <w:pPr>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электросетевого хозяйства,</w:t>
      </w:r>
    </w:p>
    <w:p w:rsidR="00CF6C2F" w:rsidRPr="00CF6C2F" w:rsidRDefault="00CF6C2F" w:rsidP="00CF6C2F">
      <w:pPr>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принадлежащих сетевым организациям</w:t>
      </w:r>
    </w:p>
    <w:p w:rsidR="00CF6C2F" w:rsidRPr="00CF6C2F" w:rsidRDefault="00CF6C2F" w:rsidP="00CF6C2F">
      <w:pPr>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и иным лицам, к электрическим сетям</w:t>
      </w:r>
    </w:p>
    <w:p w:rsidR="00CF6C2F" w:rsidRPr="00CF6C2F" w:rsidRDefault="00CF6C2F" w:rsidP="00CF6C2F">
      <w:pPr>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ТИПОВОЙ ДОГОВОР</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об осуществлении технологического присоединения</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к электрическим сетям</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(для юридических лиц или индивидуальных</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предпринимателей в целях технологического присоединения</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энергопринимающих устройств, максимальная мощность которых</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составляет свыше 15 до 150 кВт включительно (с учетом ранее</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присоединенных в данной точке присоединения</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энергопринимающих устройств)</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 xml:space="preserve">         </w:t>
      </w:r>
      <w:r w:rsidRPr="00CF6C2F">
        <w:rPr>
          <w:rFonts w:ascii="Times New Roman" w:eastAsia="Times New Roman" w:hAnsi="Times New Roman" w:cs="Times New Roman"/>
          <w:sz w:val="24"/>
          <w:szCs w:val="24"/>
          <w:lang w:eastAsia="ru-RU"/>
        </w:rPr>
        <w:t xml:space="preserve">       "__" _____________ 20__ г.</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(место заключения </w:t>
      </w:r>
      <w:proofErr w:type="gramStart"/>
      <w:r w:rsidRPr="00CF6C2F">
        <w:rPr>
          <w:rFonts w:ascii="Times New Roman" w:eastAsia="Times New Roman" w:hAnsi="Times New Roman" w:cs="Times New Roman"/>
          <w:sz w:val="24"/>
          <w:szCs w:val="24"/>
          <w:lang w:eastAsia="ru-RU"/>
        </w:rPr>
        <w:t xml:space="preserve">договора)   </w:t>
      </w:r>
      <w:proofErr w:type="gramEnd"/>
      <w:r w:rsidRPr="00CF6C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0" w:name="_GoBack"/>
      <w:bookmarkEnd w:id="0"/>
      <w:r w:rsidRPr="00CF6C2F">
        <w:rPr>
          <w:rFonts w:ascii="Times New Roman" w:eastAsia="Times New Roman" w:hAnsi="Times New Roman" w:cs="Times New Roman"/>
          <w:sz w:val="24"/>
          <w:szCs w:val="24"/>
          <w:lang w:eastAsia="ru-RU"/>
        </w:rPr>
        <w:t xml:space="preserve">         (дата заключения договора)</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__________________________________________________________________________,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(наименование сетевой организации)</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именуемая в дальнейшем сетевой организацией, в лице 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__________________________________________________________________________,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(должность, фамилия, имя, отчество)</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действующего на основании 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(наименование и реквизиты документа)</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__________________________________________________________________________,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с одной стороны, и 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(полное наименование юридического лица, номер записи</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___________________________________________________________________________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в Едином государственном реестре юридических лиц с указанием фамилии,</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___________________________________________________________________________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имени, отчества лица, действующего от имени этого юридического лица,</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___________________________________________________________________________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наименования и реквизитов документа, на основании которого он</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__________________________________________________________________________,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действует, либо фамилия, имя, отчество индивидуального предпринимателя,</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номер записи в Едином государственном реестре индивидуальных</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предпринимателей и дата ее внесения в реестр)</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CF6C2F">
        <w:rPr>
          <w:rFonts w:ascii="Times New Roman" w:eastAsia="Times New Roman" w:hAnsi="Times New Roman" w:cs="Times New Roman"/>
          <w:sz w:val="24"/>
          <w:szCs w:val="24"/>
          <w:lang w:eastAsia="ru-RU"/>
        </w:rPr>
        <w:t>именуемый  в</w:t>
      </w:r>
      <w:proofErr w:type="gramEnd"/>
      <w:r w:rsidRPr="00CF6C2F">
        <w:rPr>
          <w:rFonts w:ascii="Times New Roman" w:eastAsia="Times New Roman" w:hAnsi="Times New Roman" w:cs="Times New Roman"/>
          <w:sz w:val="24"/>
          <w:szCs w:val="24"/>
          <w:lang w:eastAsia="ru-RU"/>
        </w:rPr>
        <w:t xml:space="preserve">  дальнейшем заявителем, с  другой  стороны,  вместе  именуемые</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Сторонами, заключили настоящий договор о нижеследующем:</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I. Предмет договора</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1.  </w:t>
      </w:r>
      <w:proofErr w:type="gramStart"/>
      <w:r w:rsidRPr="00CF6C2F">
        <w:rPr>
          <w:rFonts w:ascii="Times New Roman" w:eastAsia="Times New Roman" w:hAnsi="Times New Roman" w:cs="Times New Roman"/>
          <w:sz w:val="24"/>
          <w:szCs w:val="24"/>
          <w:lang w:eastAsia="ru-RU"/>
        </w:rPr>
        <w:t>По  настоящему</w:t>
      </w:r>
      <w:proofErr w:type="gramEnd"/>
      <w:r w:rsidRPr="00CF6C2F">
        <w:rPr>
          <w:rFonts w:ascii="Times New Roman" w:eastAsia="Times New Roman" w:hAnsi="Times New Roman" w:cs="Times New Roman"/>
          <w:sz w:val="24"/>
          <w:szCs w:val="24"/>
          <w:lang w:eastAsia="ru-RU"/>
        </w:rPr>
        <w:t xml:space="preserve">  договору  сетевая  организация  принимает  на  себя</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обязательства     по     осуществлению    технологического    присоединения</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lastRenderedPageBreak/>
        <w:t xml:space="preserve">энергопринимающих    устройств    заявителя </w:t>
      </w:r>
      <w:proofErr w:type="gramStart"/>
      <w:r w:rsidRPr="00CF6C2F">
        <w:rPr>
          <w:rFonts w:ascii="Times New Roman" w:eastAsia="Times New Roman" w:hAnsi="Times New Roman" w:cs="Times New Roman"/>
          <w:sz w:val="24"/>
          <w:szCs w:val="24"/>
          <w:lang w:eastAsia="ru-RU"/>
        </w:rPr>
        <w:t xml:space="preserve">   (</w:t>
      </w:r>
      <w:proofErr w:type="gramEnd"/>
      <w:r w:rsidRPr="00CF6C2F">
        <w:rPr>
          <w:rFonts w:ascii="Times New Roman" w:eastAsia="Times New Roman" w:hAnsi="Times New Roman" w:cs="Times New Roman"/>
          <w:sz w:val="24"/>
          <w:szCs w:val="24"/>
          <w:lang w:eastAsia="ru-RU"/>
        </w:rPr>
        <w:t>далее   -   технологическое</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присоединение) 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(наименование энергопринимающих устройств)</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__________________________________________________________________________,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в   том   </w:t>
      </w:r>
      <w:proofErr w:type="gramStart"/>
      <w:r w:rsidRPr="00CF6C2F">
        <w:rPr>
          <w:rFonts w:ascii="Times New Roman" w:eastAsia="Times New Roman" w:hAnsi="Times New Roman" w:cs="Times New Roman"/>
          <w:sz w:val="24"/>
          <w:szCs w:val="24"/>
          <w:lang w:eastAsia="ru-RU"/>
        </w:rPr>
        <w:t>числе  по</w:t>
      </w:r>
      <w:proofErr w:type="gramEnd"/>
      <w:r w:rsidRPr="00CF6C2F">
        <w:rPr>
          <w:rFonts w:ascii="Times New Roman" w:eastAsia="Times New Roman" w:hAnsi="Times New Roman" w:cs="Times New Roman"/>
          <w:sz w:val="24"/>
          <w:szCs w:val="24"/>
          <w:lang w:eastAsia="ru-RU"/>
        </w:rPr>
        <w:t xml:space="preserve">   обеспечению   готовности   объектов   электросетевого</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CF6C2F">
        <w:rPr>
          <w:rFonts w:ascii="Times New Roman" w:eastAsia="Times New Roman" w:hAnsi="Times New Roman" w:cs="Times New Roman"/>
          <w:sz w:val="24"/>
          <w:szCs w:val="24"/>
          <w:lang w:eastAsia="ru-RU"/>
        </w:rPr>
        <w:t>хозяйства  (</w:t>
      </w:r>
      <w:proofErr w:type="gramEnd"/>
      <w:r w:rsidRPr="00CF6C2F">
        <w:rPr>
          <w:rFonts w:ascii="Times New Roman" w:eastAsia="Times New Roman" w:hAnsi="Times New Roman" w:cs="Times New Roman"/>
          <w:sz w:val="24"/>
          <w:szCs w:val="24"/>
          <w:lang w:eastAsia="ru-RU"/>
        </w:rPr>
        <w:t>включая  их  проектирование,  строительство,  реконструкцию)  к</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присоединению   </w:t>
      </w:r>
      <w:proofErr w:type="gramStart"/>
      <w:r w:rsidRPr="00CF6C2F">
        <w:rPr>
          <w:rFonts w:ascii="Times New Roman" w:eastAsia="Times New Roman" w:hAnsi="Times New Roman" w:cs="Times New Roman"/>
          <w:sz w:val="24"/>
          <w:szCs w:val="24"/>
          <w:lang w:eastAsia="ru-RU"/>
        </w:rPr>
        <w:t>энергопринимающих  устройств</w:t>
      </w:r>
      <w:proofErr w:type="gramEnd"/>
      <w:r w:rsidRPr="00CF6C2F">
        <w:rPr>
          <w:rFonts w:ascii="Times New Roman" w:eastAsia="Times New Roman" w:hAnsi="Times New Roman" w:cs="Times New Roman"/>
          <w:sz w:val="24"/>
          <w:szCs w:val="24"/>
          <w:lang w:eastAsia="ru-RU"/>
        </w:rPr>
        <w:t>,  урегулированию  отношений  с</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CF6C2F">
        <w:rPr>
          <w:rFonts w:ascii="Times New Roman" w:eastAsia="Times New Roman" w:hAnsi="Times New Roman" w:cs="Times New Roman"/>
          <w:sz w:val="24"/>
          <w:szCs w:val="24"/>
          <w:lang w:eastAsia="ru-RU"/>
        </w:rPr>
        <w:t>третьими  лицами</w:t>
      </w:r>
      <w:proofErr w:type="gramEnd"/>
      <w:r w:rsidRPr="00CF6C2F">
        <w:rPr>
          <w:rFonts w:ascii="Times New Roman" w:eastAsia="Times New Roman" w:hAnsi="Times New Roman" w:cs="Times New Roman"/>
          <w:sz w:val="24"/>
          <w:szCs w:val="24"/>
          <w:lang w:eastAsia="ru-RU"/>
        </w:rPr>
        <w:t xml:space="preserve"> в случае необходимости строительства (модернизации) такими</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лицами     принадлежащих     им    объектов    электросетевого    хозяйства</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(энергопринимающих   </w:t>
      </w:r>
      <w:proofErr w:type="gramStart"/>
      <w:r w:rsidRPr="00CF6C2F">
        <w:rPr>
          <w:rFonts w:ascii="Times New Roman" w:eastAsia="Times New Roman" w:hAnsi="Times New Roman" w:cs="Times New Roman"/>
          <w:sz w:val="24"/>
          <w:szCs w:val="24"/>
          <w:lang w:eastAsia="ru-RU"/>
        </w:rPr>
        <w:t xml:space="preserve">устройств,   </w:t>
      </w:r>
      <w:proofErr w:type="gramEnd"/>
      <w:r w:rsidRPr="00CF6C2F">
        <w:rPr>
          <w:rFonts w:ascii="Times New Roman" w:eastAsia="Times New Roman" w:hAnsi="Times New Roman" w:cs="Times New Roman"/>
          <w:sz w:val="24"/>
          <w:szCs w:val="24"/>
          <w:lang w:eastAsia="ru-RU"/>
        </w:rPr>
        <w:t>объектов   электроэнергетики),  с  учетом</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следующих характеристик:</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________ (кВт);</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категория надежности _______;</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класс напряжения электрических сетей, к которым осуществляется присоединение _____ (</w:t>
      </w:r>
      <w:proofErr w:type="spellStart"/>
      <w:r w:rsidRPr="00CF6C2F">
        <w:rPr>
          <w:rFonts w:ascii="Times New Roman" w:eastAsia="Times New Roman" w:hAnsi="Times New Roman" w:cs="Times New Roman"/>
          <w:sz w:val="24"/>
          <w:szCs w:val="24"/>
          <w:lang w:eastAsia="ru-RU"/>
        </w:rPr>
        <w:t>кВ</w:t>
      </w:r>
      <w:proofErr w:type="spellEnd"/>
      <w:r w:rsidRPr="00CF6C2F">
        <w:rPr>
          <w:rFonts w:ascii="Times New Roman" w:eastAsia="Times New Roman" w:hAnsi="Times New Roman" w:cs="Times New Roman"/>
          <w:sz w:val="24"/>
          <w:szCs w:val="24"/>
          <w:lang w:eastAsia="ru-RU"/>
        </w:rPr>
        <w:t>);</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 &lt;1&gt;.</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__________________________________________________________________________,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(наименование объектов заявителя)</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__________________________________________________________________________.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(место нахождения объектов заявителя)</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&lt;2&gt; от границы участка заявителя, на котором располагаются (будут располагаться) присоединяемые объекты заявителя.</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Срок действия технических условий составляет ________ год (года) &lt;3&gt; со дня заключения настоящего договора.</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5. Срок выполнения мероприятий по технологическому присоединению составляет _______________ &lt;4&gt; со дня заключения настоящего договора.</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II. Обязанности Сторон</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6. Сетевая организация обязуется:</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CF6C2F">
        <w:rPr>
          <w:rFonts w:ascii="Times New Roman" w:eastAsia="Times New Roman" w:hAnsi="Times New Roman" w:cs="Times New Roman"/>
          <w:sz w:val="24"/>
          <w:szCs w:val="24"/>
          <w:lang w:eastAsia="ru-RU"/>
        </w:rPr>
        <w:t>энергопринимающие</w:t>
      </w:r>
      <w:proofErr w:type="spellEnd"/>
      <w:r w:rsidRPr="00CF6C2F">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w:t>
      </w:r>
      <w:r w:rsidRPr="00CF6C2F">
        <w:rPr>
          <w:rFonts w:ascii="Times New Roman" w:eastAsia="Times New Roman" w:hAnsi="Times New Roman" w:cs="Times New Roman"/>
          <w:sz w:val="24"/>
          <w:szCs w:val="24"/>
          <w:lang w:eastAsia="ru-RU"/>
        </w:rPr>
        <w:lastRenderedPageBreak/>
        <w:t>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8. Заявитель обязуется:</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CF6C2F">
        <w:rPr>
          <w:rFonts w:ascii="Times New Roman" w:eastAsia="Times New Roman" w:hAnsi="Times New Roman" w:cs="Times New Roman"/>
          <w:sz w:val="24"/>
          <w:szCs w:val="24"/>
          <w:lang w:eastAsia="ru-RU"/>
        </w:rPr>
        <w:t>энергопринимающие</w:t>
      </w:r>
      <w:proofErr w:type="spellEnd"/>
      <w:r w:rsidRPr="00CF6C2F">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принять участие в осмотре (обследовании) присоединяемых энергопринимающих устройств сетевой организацией;</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III. Плата за технологическое присоединение</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и порядок расчетов</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10.  </w:t>
      </w:r>
      <w:proofErr w:type="gramStart"/>
      <w:r w:rsidRPr="00CF6C2F">
        <w:rPr>
          <w:rFonts w:ascii="Times New Roman" w:eastAsia="Times New Roman" w:hAnsi="Times New Roman" w:cs="Times New Roman"/>
          <w:sz w:val="24"/>
          <w:szCs w:val="24"/>
          <w:lang w:eastAsia="ru-RU"/>
        </w:rPr>
        <w:t>Размер  платы</w:t>
      </w:r>
      <w:proofErr w:type="gramEnd"/>
      <w:r w:rsidRPr="00CF6C2F">
        <w:rPr>
          <w:rFonts w:ascii="Times New Roman" w:eastAsia="Times New Roman" w:hAnsi="Times New Roman" w:cs="Times New Roman"/>
          <w:sz w:val="24"/>
          <w:szCs w:val="24"/>
          <w:lang w:eastAsia="ru-RU"/>
        </w:rPr>
        <w:t xml:space="preserve">  за  технологическое  присоединение  определяется  в</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соответствии с решением 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(наименование органа исполнительной власти</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___________________________________________________________________________</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 xml:space="preserve">             в области государственного регулирования тарифов)</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CF6C2F">
        <w:rPr>
          <w:rFonts w:ascii="Times New Roman" w:eastAsia="Times New Roman" w:hAnsi="Times New Roman" w:cs="Times New Roman"/>
          <w:sz w:val="24"/>
          <w:szCs w:val="24"/>
          <w:lang w:eastAsia="ru-RU"/>
        </w:rPr>
        <w:t>от  _</w:t>
      </w:r>
      <w:proofErr w:type="gramEnd"/>
      <w:r w:rsidRPr="00CF6C2F">
        <w:rPr>
          <w:rFonts w:ascii="Times New Roman" w:eastAsia="Times New Roman" w:hAnsi="Times New Roman" w:cs="Times New Roman"/>
          <w:sz w:val="24"/>
          <w:szCs w:val="24"/>
          <w:lang w:eastAsia="ru-RU"/>
        </w:rPr>
        <w:t>__________  N ____________ и составляет _______ рублей _____ копеек, в</w:t>
      </w:r>
    </w:p>
    <w:p w:rsidR="00CF6C2F" w:rsidRPr="00CF6C2F" w:rsidRDefault="00CF6C2F" w:rsidP="00CF6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F6C2F">
        <w:rPr>
          <w:rFonts w:ascii="Times New Roman" w:eastAsia="Times New Roman" w:hAnsi="Times New Roman" w:cs="Times New Roman"/>
          <w:sz w:val="24"/>
          <w:szCs w:val="24"/>
          <w:lang w:eastAsia="ru-RU"/>
        </w:rPr>
        <w:t>том числе НДС _________ рублей ________ копеек.</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lastRenderedPageBreak/>
        <w:t>11. Внесение платы за технологическое присоединение осуществляется заявителем в следующем порядке:</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15 процентов платы за технологическое присоединение вносятся в течение 15 дней со дня заключения настоящего договора;</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45 процентов платы за технологическое присоединение вносятся в течение 15 дней со дня фактического присоединения;</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Заявитель, выразивший желание воспользоваться беспроцентной рассрочкой платежа за технологическое присоединение, вносит:</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5 процентов платы за технологическое присоединение в течение 15 дней со дня заключения настоящего договора;</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IV. Разграничение балансовой принадлежности электрических</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сетей и эксплуатационной ответственности Сторон</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V. Условия изменения, расторжения договора</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и ответственность Сторон</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w:t>
      </w:r>
      <w:r w:rsidRPr="00CF6C2F">
        <w:rPr>
          <w:rFonts w:ascii="Times New Roman" w:eastAsia="Times New Roman" w:hAnsi="Times New Roman" w:cs="Times New Roman"/>
          <w:sz w:val="24"/>
          <w:szCs w:val="24"/>
          <w:lang w:eastAsia="ru-RU"/>
        </w:rPr>
        <w:lastRenderedPageBreak/>
        <w:t>превышать размер неустойки, определенный в предусмотренном настоящим абзацем порядке за год просрочки.</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VI. Порядок разрешения споров</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VII. Заключительные положения</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22. Настоящий договор составлен и подписан в двух экземплярах, по одному для каждой из Сторон.</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Реквизиты Сторон</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tbl>
      <w:tblPr>
        <w:tblW w:w="9480" w:type="dxa"/>
        <w:tblInd w:w="20" w:type="dxa"/>
        <w:tblCellMar>
          <w:left w:w="0" w:type="dxa"/>
          <w:right w:w="0" w:type="dxa"/>
        </w:tblCellMar>
        <w:tblLook w:val="04A0" w:firstRow="1" w:lastRow="0" w:firstColumn="1" w:lastColumn="0" w:noHBand="0" w:noVBand="1"/>
      </w:tblPr>
      <w:tblGrid>
        <w:gridCol w:w="2737"/>
        <w:gridCol w:w="60"/>
        <w:gridCol w:w="6683"/>
      </w:tblGrid>
      <w:tr w:rsidR="00CF6C2F" w:rsidRPr="00CF6C2F" w:rsidTr="00CF6C2F">
        <w:tc>
          <w:tcPr>
            <w:tcW w:w="0" w:type="auto"/>
            <w:hideMark/>
          </w:tcPr>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Сетевая организация</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(наименование сетевой организации)</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(место нахождения)</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ИНН/КПП ____________________________</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р/с __________________________________</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к/с __________________________________</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(должность, фамилия, имя, отчество лица,</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lastRenderedPageBreak/>
              <w:t>_____________________________________</w:t>
            </w:r>
          </w:p>
          <w:p w:rsidR="00CF6C2F" w:rsidRPr="00CF6C2F" w:rsidRDefault="00CF6C2F" w:rsidP="00CF6C2F">
            <w:pPr>
              <w:wordWrap w:val="0"/>
              <w:spacing w:after="10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действующего от имени сетевой организации)</w:t>
            </w:r>
          </w:p>
        </w:tc>
        <w:tc>
          <w:tcPr>
            <w:tcW w:w="0" w:type="auto"/>
            <w:hideMark/>
          </w:tcPr>
          <w:p w:rsidR="00CF6C2F" w:rsidRPr="00CF6C2F" w:rsidRDefault="00CF6C2F" w:rsidP="00CF6C2F">
            <w:pPr>
              <w:wordWrap w:val="0"/>
              <w:spacing w:after="100" w:line="240" w:lineRule="auto"/>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lastRenderedPageBreak/>
              <w:t> </w:t>
            </w:r>
          </w:p>
        </w:tc>
        <w:tc>
          <w:tcPr>
            <w:tcW w:w="0" w:type="auto"/>
            <w:vMerge w:val="restart"/>
            <w:hideMark/>
          </w:tcPr>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Заявитель</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(для юридических лиц - полное наименование)</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(номер записи в Едином государственном реестре юридических лиц)</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ИНН ________________________________</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(должность, фамилия, имя, отчество лица,</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действующего от имени юридического лица)</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(место нахождения)</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(для индивидуальных предпринимателей - фамилия, имя, отчество)</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(номер записи в Едином государственном реестре индивидуальных предпринимателей и дата ее внесения в реестр)</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lastRenderedPageBreak/>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(серия, номер и дата выдачи паспорта или</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иного документа, удостоверяющего личность в соответствии с законодательством Российской Федерации)</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ИНН ________________________________</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_____________________________________</w:t>
            </w:r>
          </w:p>
          <w:p w:rsidR="00CF6C2F" w:rsidRPr="00CF6C2F" w:rsidRDefault="00CF6C2F" w:rsidP="00CF6C2F">
            <w:pPr>
              <w:wordWrap w:val="0"/>
              <w:spacing w:after="100" w:line="240" w:lineRule="auto"/>
              <w:jc w:val="center"/>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(место жительства)</w:t>
            </w:r>
          </w:p>
        </w:tc>
      </w:tr>
      <w:tr w:rsidR="00CF6C2F" w:rsidRPr="00CF6C2F" w:rsidTr="00CF6C2F">
        <w:trPr>
          <w:trHeight w:val="355"/>
        </w:trPr>
        <w:tc>
          <w:tcPr>
            <w:tcW w:w="0" w:type="auto"/>
            <w:vMerge w:val="restart"/>
            <w:hideMark/>
          </w:tcPr>
          <w:p w:rsidR="00CF6C2F" w:rsidRPr="00CF6C2F" w:rsidRDefault="00CF6C2F" w:rsidP="00CF6C2F">
            <w:pPr>
              <w:wordWrap w:val="0"/>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lastRenderedPageBreak/>
              <w:t>_________</w:t>
            </w:r>
          </w:p>
          <w:p w:rsidR="00CF6C2F" w:rsidRPr="00CF6C2F" w:rsidRDefault="00CF6C2F" w:rsidP="00CF6C2F">
            <w:pPr>
              <w:wordWrap w:val="0"/>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(подпись)</w:t>
            </w:r>
          </w:p>
          <w:p w:rsidR="00CF6C2F" w:rsidRPr="00CF6C2F" w:rsidRDefault="00CF6C2F" w:rsidP="00CF6C2F">
            <w:pPr>
              <w:wordWrap w:val="0"/>
              <w:spacing w:after="10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М.П.</w:t>
            </w:r>
          </w:p>
        </w:tc>
        <w:tc>
          <w:tcPr>
            <w:tcW w:w="0" w:type="auto"/>
            <w:vMerge w:val="restart"/>
            <w:hideMark/>
          </w:tcPr>
          <w:p w:rsidR="00CF6C2F" w:rsidRPr="00CF6C2F" w:rsidRDefault="00CF6C2F" w:rsidP="00CF6C2F">
            <w:pPr>
              <w:wordWrap w:val="0"/>
              <w:spacing w:after="100" w:line="240" w:lineRule="auto"/>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tc>
        <w:tc>
          <w:tcPr>
            <w:tcW w:w="0" w:type="auto"/>
            <w:vMerge/>
            <w:vAlign w:val="center"/>
            <w:hideMark/>
          </w:tcPr>
          <w:p w:rsidR="00CF6C2F" w:rsidRPr="00CF6C2F" w:rsidRDefault="00CF6C2F" w:rsidP="00CF6C2F">
            <w:pPr>
              <w:spacing w:after="0" w:line="240" w:lineRule="auto"/>
              <w:rPr>
                <w:rFonts w:ascii="Verdana" w:eastAsia="Times New Roman" w:hAnsi="Verdana" w:cs="Times New Roman"/>
                <w:sz w:val="21"/>
                <w:szCs w:val="21"/>
                <w:lang w:eastAsia="ru-RU"/>
              </w:rPr>
            </w:pPr>
          </w:p>
        </w:tc>
      </w:tr>
      <w:tr w:rsidR="00CF6C2F" w:rsidRPr="00CF6C2F" w:rsidTr="00CF6C2F">
        <w:tc>
          <w:tcPr>
            <w:tcW w:w="0" w:type="auto"/>
            <w:vMerge/>
            <w:vAlign w:val="center"/>
            <w:hideMark/>
          </w:tcPr>
          <w:p w:rsidR="00CF6C2F" w:rsidRPr="00CF6C2F" w:rsidRDefault="00CF6C2F" w:rsidP="00CF6C2F">
            <w:pPr>
              <w:spacing w:after="0" w:line="240" w:lineRule="auto"/>
              <w:rPr>
                <w:rFonts w:ascii="Verdana" w:eastAsia="Times New Roman" w:hAnsi="Verdana" w:cs="Times New Roman"/>
                <w:sz w:val="21"/>
                <w:szCs w:val="21"/>
                <w:lang w:eastAsia="ru-RU"/>
              </w:rPr>
            </w:pPr>
          </w:p>
        </w:tc>
        <w:tc>
          <w:tcPr>
            <w:tcW w:w="0" w:type="auto"/>
            <w:vMerge/>
            <w:vAlign w:val="center"/>
            <w:hideMark/>
          </w:tcPr>
          <w:p w:rsidR="00CF6C2F" w:rsidRPr="00CF6C2F" w:rsidRDefault="00CF6C2F" w:rsidP="00CF6C2F">
            <w:pPr>
              <w:spacing w:after="0" w:line="240" w:lineRule="auto"/>
              <w:rPr>
                <w:rFonts w:ascii="Verdana" w:eastAsia="Times New Roman" w:hAnsi="Verdana" w:cs="Times New Roman"/>
                <w:sz w:val="21"/>
                <w:szCs w:val="21"/>
                <w:lang w:eastAsia="ru-RU"/>
              </w:rPr>
            </w:pPr>
          </w:p>
        </w:tc>
        <w:tc>
          <w:tcPr>
            <w:tcW w:w="0" w:type="auto"/>
            <w:hideMark/>
          </w:tcPr>
          <w:p w:rsidR="00CF6C2F" w:rsidRPr="00CF6C2F" w:rsidRDefault="00CF6C2F" w:rsidP="00CF6C2F">
            <w:pPr>
              <w:wordWrap w:val="0"/>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_________</w:t>
            </w:r>
          </w:p>
          <w:p w:rsidR="00CF6C2F" w:rsidRPr="00CF6C2F" w:rsidRDefault="00CF6C2F" w:rsidP="00CF6C2F">
            <w:pPr>
              <w:wordWrap w:val="0"/>
              <w:spacing w:after="0" w:line="240" w:lineRule="auto"/>
              <w:jc w:val="right"/>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(подпись)</w:t>
            </w:r>
          </w:p>
          <w:p w:rsidR="00CF6C2F" w:rsidRPr="00CF6C2F" w:rsidRDefault="00CF6C2F" w:rsidP="00CF6C2F">
            <w:pPr>
              <w:wordWrap w:val="0"/>
              <w:spacing w:after="10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М.П.</w:t>
            </w:r>
          </w:p>
        </w:tc>
      </w:tr>
    </w:tbl>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xml:space="preserve">&lt;1&gt; Подлежит указанию, если </w:t>
      </w:r>
      <w:proofErr w:type="spellStart"/>
      <w:r w:rsidRPr="00CF6C2F">
        <w:rPr>
          <w:rFonts w:ascii="Times New Roman" w:eastAsia="Times New Roman" w:hAnsi="Times New Roman" w:cs="Times New Roman"/>
          <w:sz w:val="24"/>
          <w:szCs w:val="24"/>
          <w:lang w:eastAsia="ru-RU"/>
        </w:rPr>
        <w:t>энергопринимающее</w:t>
      </w:r>
      <w:proofErr w:type="spellEnd"/>
      <w:r w:rsidRPr="00CF6C2F">
        <w:rPr>
          <w:rFonts w:ascii="Times New Roman" w:eastAsia="Times New Roman" w:hAnsi="Times New Roman" w:cs="Times New Roman"/>
          <w:sz w:val="24"/>
          <w:szCs w:val="24"/>
          <w:lang w:eastAsia="ru-RU"/>
        </w:rPr>
        <w:t xml:space="preserve"> устройство заявителя ранее в надлежащем порядке </w:t>
      </w:r>
      <w:proofErr w:type="gramStart"/>
      <w:r w:rsidRPr="00CF6C2F">
        <w:rPr>
          <w:rFonts w:ascii="Times New Roman" w:eastAsia="Times New Roman" w:hAnsi="Times New Roman" w:cs="Times New Roman"/>
          <w:sz w:val="24"/>
          <w:szCs w:val="24"/>
          <w:lang w:eastAsia="ru-RU"/>
        </w:rPr>
        <w:t>было технологически присоединено</w:t>
      </w:r>
      <w:proofErr w:type="gramEnd"/>
      <w:r w:rsidRPr="00CF6C2F">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&lt;3&gt; Срок действия технических условий не может составлять менее 2 лет и более 5 лет.</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rsidRPr="00CF6C2F">
        <w:rPr>
          <w:rFonts w:ascii="Times New Roman" w:eastAsia="Times New Roman" w:hAnsi="Times New Roman" w:cs="Times New Roman"/>
          <w:sz w:val="24"/>
          <w:szCs w:val="24"/>
          <w:lang w:eastAsia="ru-RU"/>
        </w:rPr>
        <w:t>кВ</w:t>
      </w:r>
      <w:proofErr w:type="spellEnd"/>
      <w:r w:rsidRPr="00CF6C2F">
        <w:rPr>
          <w:rFonts w:ascii="Times New Roman" w:eastAsia="Times New Roman" w:hAnsi="Times New Roman" w:cs="Times New Roman"/>
          <w:sz w:val="24"/>
          <w:szCs w:val="24"/>
          <w:lang w:eastAsia="ru-RU"/>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CF6C2F">
        <w:rPr>
          <w:rFonts w:ascii="Times New Roman" w:eastAsia="Times New Roman" w:hAnsi="Times New Roman" w:cs="Times New Roman"/>
          <w:sz w:val="24"/>
          <w:szCs w:val="24"/>
          <w:lang w:eastAsia="ru-RU"/>
        </w:rPr>
        <w:t>энергопринимающие</w:t>
      </w:r>
      <w:proofErr w:type="spellEnd"/>
      <w:r w:rsidRPr="00CF6C2F">
        <w:rPr>
          <w:rFonts w:ascii="Times New Roman" w:eastAsia="Times New Roman" w:hAnsi="Times New Roman" w:cs="Times New Roman"/>
          <w:sz w:val="24"/>
          <w:szCs w:val="24"/>
          <w:lang w:eastAsia="ru-RU"/>
        </w:rP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F6C2F" w:rsidRPr="00CF6C2F" w:rsidRDefault="00CF6C2F" w:rsidP="00CF6C2F">
      <w:pPr>
        <w:spacing w:after="0" w:line="240" w:lineRule="auto"/>
        <w:ind w:firstLine="540"/>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CF6C2F" w:rsidRPr="00CF6C2F" w:rsidRDefault="00CF6C2F" w:rsidP="00CF6C2F">
      <w:pPr>
        <w:spacing w:after="0" w:line="240" w:lineRule="auto"/>
        <w:jc w:val="both"/>
        <w:rPr>
          <w:rFonts w:ascii="Verdana" w:eastAsia="Times New Roman" w:hAnsi="Verdana" w:cs="Times New Roman"/>
          <w:sz w:val="21"/>
          <w:szCs w:val="21"/>
          <w:lang w:eastAsia="ru-RU"/>
        </w:rPr>
      </w:pPr>
      <w:r w:rsidRPr="00CF6C2F">
        <w:rPr>
          <w:rFonts w:ascii="Times New Roman" w:eastAsia="Times New Roman" w:hAnsi="Times New Roman" w:cs="Times New Roman"/>
          <w:sz w:val="24"/>
          <w:szCs w:val="24"/>
          <w:lang w:eastAsia="ru-RU"/>
        </w:rPr>
        <w:t> </w:t>
      </w:r>
    </w:p>
    <w:p w:rsidR="002275BD" w:rsidRDefault="002275BD"/>
    <w:sectPr w:rsidR="00227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2F"/>
    <w:rsid w:val="002275BD"/>
    <w:rsid w:val="00CF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B1DD"/>
  <w15:chartTrackingRefBased/>
  <w15:docId w15:val="{4E7D0AAD-1654-4679-887B-DB69DD27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74346">
      <w:bodyDiv w:val="1"/>
      <w:marLeft w:val="0"/>
      <w:marRight w:val="0"/>
      <w:marTop w:val="0"/>
      <w:marBottom w:val="0"/>
      <w:divBdr>
        <w:top w:val="none" w:sz="0" w:space="0" w:color="auto"/>
        <w:left w:val="none" w:sz="0" w:space="0" w:color="auto"/>
        <w:bottom w:val="none" w:sz="0" w:space="0" w:color="auto"/>
        <w:right w:val="none" w:sz="0" w:space="0" w:color="auto"/>
      </w:divBdr>
      <w:divsChild>
        <w:div w:id="326640017">
          <w:marLeft w:val="0"/>
          <w:marRight w:val="0"/>
          <w:marTop w:val="120"/>
          <w:marBottom w:val="192"/>
          <w:divBdr>
            <w:top w:val="none" w:sz="0" w:space="0" w:color="auto"/>
            <w:left w:val="none" w:sz="0" w:space="0" w:color="auto"/>
            <w:bottom w:val="none" w:sz="0" w:space="0" w:color="auto"/>
            <w:right w:val="none" w:sz="0" w:space="0" w:color="auto"/>
          </w:divBdr>
          <w:divsChild>
            <w:div w:id="438915045">
              <w:marLeft w:val="0"/>
              <w:marRight w:val="0"/>
              <w:marTop w:val="0"/>
              <w:marBottom w:val="0"/>
              <w:divBdr>
                <w:top w:val="none" w:sz="0" w:space="0" w:color="auto"/>
                <w:left w:val="none" w:sz="0" w:space="0" w:color="auto"/>
                <w:bottom w:val="none" w:sz="0" w:space="0" w:color="auto"/>
                <w:right w:val="none" w:sz="0" w:space="0" w:color="auto"/>
              </w:divBdr>
              <w:divsChild>
                <w:div w:id="17259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735">
          <w:marLeft w:val="60"/>
          <w:marRight w:val="60"/>
          <w:marTop w:val="100"/>
          <w:marBottom w:val="100"/>
          <w:divBdr>
            <w:top w:val="none" w:sz="0" w:space="0" w:color="auto"/>
            <w:left w:val="none" w:sz="0" w:space="0" w:color="auto"/>
            <w:bottom w:val="none" w:sz="0" w:space="0" w:color="auto"/>
            <w:right w:val="none" w:sz="0" w:space="0" w:color="auto"/>
          </w:divBdr>
        </w:div>
        <w:div w:id="1483428492">
          <w:marLeft w:val="60"/>
          <w:marRight w:val="60"/>
          <w:marTop w:val="100"/>
          <w:marBottom w:val="100"/>
          <w:divBdr>
            <w:top w:val="none" w:sz="0" w:space="0" w:color="auto"/>
            <w:left w:val="none" w:sz="0" w:space="0" w:color="auto"/>
            <w:bottom w:val="none" w:sz="0" w:space="0" w:color="auto"/>
            <w:right w:val="none" w:sz="0" w:space="0" w:color="auto"/>
          </w:divBdr>
          <w:divsChild>
            <w:div w:id="689600973">
              <w:marLeft w:val="0"/>
              <w:marRight w:val="0"/>
              <w:marTop w:val="0"/>
              <w:marBottom w:val="0"/>
              <w:divBdr>
                <w:top w:val="none" w:sz="0" w:space="0" w:color="auto"/>
                <w:left w:val="none" w:sz="0" w:space="0" w:color="auto"/>
                <w:bottom w:val="none" w:sz="0" w:space="0" w:color="auto"/>
                <w:right w:val="none" w:sz="0" w:space="0" w:color="auto"/>
              </w:divBdr>
            </w:div>
          </w:divsChild>
        </w:div>
        <w:div w:id="1580289399">
          <w:marLeft w:val="60"/>
          <w:marRight w:val="60"/>
          <w:marTop w:val="100"/>
          <w:marBottom w:val="100"/>
          <w:divBdr>
            <w:top w:val="none" w:sz="0" w:space="0" w:color="auto"/>
            <w:left w:val="none" w:sz="0" w:space="0" w:color="auto"/>
            <w:bottom w:val="none" w:sz="0" w:space="0" w:color="auto"/>
            <w:right w:val="none" w:sz="0" w:space="0" w:color="auto"/>
          </w:divBdr>
        </w:div>
        <w:div w:id="1964920993">
          <w:marLeft w:val="60"/>
          <w:marRight w:val="60"/>
          <w:marTop w:val="100"/>
          <w:marBottom w:val="100"/>
          <w:divBdr>
            <w:top w:val="none" w:sz="0" w:space="0" w:color="auto"/>
            <w:left w:val="none" w:sz="0" w:space="0" w:color="auto"/>
            <w:bottom w:val="none" w:sz="0" w:space="0" w:color="auto"/>
            <w:right w:val="none" w:sz="0" w:space="0" w:color="auto"/>
          </w:divBdr>
        </w:div>
        <w:div w:id="1111391572">
          <w:marLeft w:val="60"/>
          <w:marRight w:val="60"/>
          <w:marTop w:val="100"/>
          <w:marBottom w:val="100"/>
          <w:divBdr>
            <w:top w:val="none" w:sz="0" w:space="0" w:color="auto"/>
            <w:left w:val="none" w:sz="0" w:space="0" w:color="auto"/>
            <w:bottom w:val="none" w:sz="0" w:space="0" w:color="auto"/>
            <w:right w:val="none" w:sz="0" w:space="0" w:color="auto"/>
          </w:divBdr>
          <w:divsChild>
            <w:div w:id="1143080655">
              <w:marLeft w:val="0"/>
              <w:marRight w:val="0"/>
              <w:marTop w:val="0"/>
              <w:marBottom w:val="0"/>
              <w:divBdr>
                <w:top w:val="none" w:sz="0" w:space="0" w:color="auto"/>
                <w:left w:val="none" w:sz="0" w:space="0" w:color="auto"/>
                <w:bottom w:val="none" w:sz="0" w:space="0" w:color="auto"/>
                <w:right w:val="none" w:sz="0" w:space="0" w:color="auto"/>
              </w:divBdr>
            </w:div>
          </w:divsChild>
        </w:div>
        <w:div w:id="91790500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2515</Words>
  <Characters>14339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2018-12-06T11:25:00Z</dcterms:created>
  <dcterms:modified xsi:type="dcterms:W3CDTF">2018-12-06T11:26:00Z</dcterms:modified>
</cp:coreProperties>
</file>